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1AC" w:rsidRDefault="003671AC" w:rsidP="003671AC">
      <w:pPr>
        <w:pStyle w:val="1"/>
        <w:spacing w:line="360" w:lineRule="auto"/>
        <w:jc w:val="center"/>
        <w:rPr>
          <w:rFonts w:ascii="Times New Roman" w:hAnsi="Times New Roman"/>
          <w:sz w:val="28"/>
          <w:szCs w:val="24"/>
          <w:lang w:val="ru-RU"/>
        </w:rPr>
      </w:pPr>
      <w:r>
        <w:rPr>
          <w:rFonts w:ascii="Times New Roman" w:hAnsi="Times New Roman"/>
          <w:sz w:val="28"/>
          <w:lang w:val="ru-RU"/>
        </w:rPr>
        <w:t>Частное Учреждение Общеобразовательная Организация</w:t>
      </w:r>
    </w:p>
    <w:p w:rsidR="003671AC" w:rsidRPr="00110479" w:rsidRDefault="003671AC" w:rsidP="003671AC">
      <w:pPr>
        <w:pBdr>
          <w:bottom w:val="single" w:sz="12" w:space="1" w:color="auto"/>
        </w:pBdr>
        <w:jc w:val="center"/>
        <w:rPr>
          <w:rFonts w:ascii="Times New Roman" w:hAnsi="Times New Roman" w:cs="Times New Roman"/>
          <w:b/>
          <w:sz w:val="24"/>
        </w:rPr>
      </w:pPr>
      <w:r w:rsidRPr="00110479">
        <w:rPr>
          <w:rFonts w:ascii="Times New Roman" w:hAnsi="Times New Roman" w:cs="Times New Roman"/>
          <w:b/>
          <w:sz w:val="24"/>
        </w:rPr>
        <w:t>«Новая школа «Юна»</w:t>
      </w:r>
    </w:p>
    <w:p w:rsidR="003671AC" w:rsidRPr="00110479" w:rsidRDefault="003671AC" w:rsidP="003671AC">
      <w:pPr>
        <w:spacing w:line="360" w:lineRule="auto"/>
        <w:jc w:val="center"/>
        <w:rPr>
          <w:rFonts w:ascii="Times New Roman" w:hAnsi="Times New Roman" w:cs="Times New Roman"/>
          <w:sz w:val="24"/>
        </w:rPr>
      </w:pPr>
      <w:r w:rsidRPr="00110479">
        <w:rPr>
          <w:rFonts w:ascii="Times New Roman" w:hAnsi="Times New Roman" w:cs="Times New Roman"/>
          <w:sz w:val="24"/>
        </w:rPr>
        <w:t xml:space="preserve">141980, г. Дубна </w:t>
      </w:r>
      <w:proofErr w:type="gramStart"/>
      <w:r w:rsidRPr="00110479">
        <w:rPr>
          <w:rFonts w:ascii="Times New Roman" w:hAnsi="Times New Roman" w:cs="Times New Roman"/>
          <w:sz w:val="24"/>
        </w:rPr>
        <w:t>Московской  области</w:t>
      </w:r>
      <w:proofErr w:type="gramEnd"/>
      <w:r w:rsidRPr="00110479">
        <w:rPr>
          <w:rFonts w:ascii="Times New Roman" w:hAnsi="Times New Roman" w:cs="Times New Roman"/>
          <w:sz w:val="24"/>
        </w:rPr>
        <w:t xml:space="preserve">, ул. Попова, дом 10; </w:t>
      </w:r>
    </w:p>
    <w:p w:rsidR="003671AC" w:rsidRPr="00110479" w:rsidRDefault="003671AC" w:rsidP="003671AC">
      <w:pPr>
        <w:spacing w:line="360" w:lineRule="auto"/>
        <w:jc w:val="center"/>
        <w:rPr>
          <w:rStyle w:val="a7"/>
          <w:rFonts w:ascii="Times New Roman" w:hAnsi="Times New Roman" w:cs="Times New Roman"/>
          <w:sz w:val="24"/>
        </w:rPr>
      </w:pPr>
      <w:r w:rsidRPr="00110479">
        <w:rPr>
          <w:rFonts w:ascii="Times New Roman" w:hAnsi="Times New Roman" w:cs="Times New Roman"/>
          <w:sz w:val="24"/>
        </w:rPr>
        <w:t xml:space="preserve"> тел. 8(929)676-99-39, </w:t>
      </w:r>
      <w:r w:rsidRPr="00110479">
        <w:rPr>
          <w:rFonts w:ascii="Times New Roman" w:hAnsi="Times New Roman" w:cs="Times New Roman"/>
          <w:sz w:val="24"/>
          <w:lang w:val="en-US"/>
        </w:rPr>
        <w:t>e</w:t>
      </w:r>
      <w:r w:rsidRPr="00110479">
        <w:rPr>
          <w:rFonts w:ascii="Times New Roman" w:hAnsi="Times New Roman" w:cs="Times New Roman"/>
          <w:sz w:val="24"/>
        </w:rPr>
        <w:t>-</w:t>
      </w:r>
      <w:r w:rsidRPr="00110479">
        <w:rPr>
          <w:rFonts w:ascii="Times New Roman" w:hAnsi="Times New Roman" w:cs="Times New Roman"/>
          <w:sz w:val="24"/>
          <w:lang w:val="en-US"/>
        </w:rPr>
        <w:t>mail</w:t>
      </w:r>
      <w:r w:rsidRPr="00110479">
        <w:rPr>
          <w:rFonts w:ascii="Times New Roman" w:hAnsi="Times New Roman" w:cs="Times New Roman"/>
          <w:sz w:val="24"/>
        </w:rPr>
        <w:t xml:space="preserve">: </w:t>
      </w:r>
      <w:hyperlink r:id="rId7" w:history="1">
        <w:r w:rsidRPr="00110479">
          <w:rPr>
            <w:rStyle w:val="a7"/>
            <w:rFonts w:ascii="Times New Roman" w:hAnsi="Times New Roman" w:cs="Times New Roman"/>
            <w:sz w:val="24"/>
            <w:lang w:val="en-US"/>
          </w:rPr>
          <w:t>smel</w:t>
        </w:r>
        <w:r w:rsidRPr="00110479">
          <w:rPr>
            <w:rStyle w:val="a7"/>
            <w:rFonts w:ascii="Times New Roman" w:hAnsi="Times New Roman" w:cs="Times New Roman"/>
            <w:sz w:val="24"/>
          </w:rPr>
          <w:t>_</w:t>
        </w:r>
        <w:r w:rsidRPr="00110479">
          <w:rPr>
            <w:rStyle w:val="a7"/>
            <w:rFonts w:ascii="Times New Roman" w:hAnsi="Times New Roman" w:cs="Times New Roman"/>
            <w:sz w:val="24"/>
            <w:lang w:val="en-US"/>
          </w:rPr>
          <w:t>lora</w:t>
        </w:r>
        <w:r w:rsidRPr="00110479">
          <w:rPr>
            <w:rStyle w:val="a7"/>
            <w:rFonts w:ascii="Times New Roman" w:hAnsi="Times New Roman" w:cs="Times New Roman"/>
            <w:sz w:val="24"/>
          </w:rPr>
          <w:t>@</w:t>
        </w:r>
        <w:r w:rsidRPr="00110479">
          <w:rPr>
            <w:rStyle w:val="a7"/>
            <w:rFonts w:ascii="Times New Roman" w:hAnsi="Times New Roman" w:cs="Times New Roman"/>
            <w:sz w:val="24"/>
            <w:lang w:val="en-US"/>
          </w:rPr>
          <w:t>mail</w:t>
        </w:r>
        <w:r w:rsidRPr="00110479">
          <w:rPr>
            <w:rStyle w:val="a7"/>
            <w:rFonts w:ascii="Times New Roman" w:hAnsi="Times New Roman" w:cs="Times New Roman"/>
            <w:sz w:val="24"/>
          </w:rPr>
          <w:t>.</w:t>
        </w:r>
        <w:proofErr w:type="spellStart"/>
        <w:r w:rsidRPr="00110479">
          <w:rPr>
            <w:rStyle w:val="a7"/>
            <w:rFonts w:ascii="Times New Roman" w:hAnsi="Times New Roman" w:cs="Times New Roman"/>
            <w:sz w:val="24"/>
            <w:lang w:val="en-US"/>
          </w:rPr>
          <w:t>ru</w:t>
        </w:r>
        <w:proofErr w:type="spellEnd"/>
      </w:hyperlink>
    </w:p>
    <w:p w:rsidR="001C0071" w:rsidRDefault="001C0071" w:rsidP="008A58B7">
      <w:pPr>
        <w:jc w:val="center"/>
        <w:rPr>
          <w:rFonts w:ascii="Times New Roman" w:hAnsi="Times New Roman" w:cs="Times New Roman"/>
          <w:sz w:val="24"/>
          <w:szCs w:val="24"/>
        </w:rPr>
      </w:pPr>
    </w:p>
    <w:p w:rsidR="008A58B7" w:rsidRPr="008A58B7" w:rsidRDefault="008A58B7" w:rsidP="008A58B7">
      <w:pPr>
        <w:jc w:val="center"/>
        <w:rPr>
          <w:rFonts w:ascii="Times New Roman" w:hAnsi="Times New Roman" w:cs="Times New Roman"/>
          <w:sz w:val="24"/>
          <w:szCs w:val="24"/>
        </w:rPr>
      </w:pPr>
      <w:r w:rsidRPr="008A58B7">
        <w:rPr>
          <w:rFonts w:ascii="Times New Roman" w:hAnsi="Times New Roman" w:cs="Times New Roman"/>
          <w:sz w:val="24"/>
          <w:szCs w:val="24"/>
        </w:rPr>
        <w:t>ПРОТОКОЛ</w:t>
      </w:r>
    </w:p>
    <w:p w:rsidR="008A58B7" w:rsidRPr="008A58B7" w:rsidRDefault="008A58B7" w:rsidP="008A58B7">
      <w:pPr>
        <w:jc w:val="center"/>
        <w:rPr>
          <w:rFonts w:ascii="Times New Roman" w:hAnsi="Times New Roman" w:cs="Times New Roman"/>
          <w:sz w:val="24"/>
          <w:szCs w:val="24"/>
        </w:rPr>
      </w:pPr>
      <w:r w:rsidRPr="008A58B7">
        <w:rPr>
          <w:rFonts w:ascii="Times New Roman" w:hAnsi="Times New Roman" w:cs="Times New Roman"/>
          <w:sz w:val="24"/>
          <w:szCs w:val="24"/>
        </w:rPr>
        <w:t>проведения инструктажа учителей-предметников, назначенных экспертами при проведении проверки итоговых сочинений обучающихся 11-х классов.</w:t>
      </w:r>
    </w:p>
    <w:p w:rsidR="008A58B7" w:rsidRPr="008A58B7" w:rsidRDefault="008A58B7" w:rsidP="008A58B7">
      <w:pPr>
        <w:rPr>
          <w:rFonts w:ascii="Times New Roman" w:hAnsi="Times New Roman" w:cs="Times New Roman"/>
          <w:sz w:val="24"/>
          <w:szCs w:val="24"/>
        </w:rPr>
      </w:pPr>
      <w:r w:rsidRPr="008A58B7">
        <w:rPr>
          <w:rFonts w:ascii="Times New Roman" w:hAnsi="Times New Roman" w:cs="Times New Roman"/>
          <w:sz w:val="24"/>
          <w:szCs w:val="24"/>
        </w:rPr>
        <w:t xml:space="preserve">Дата – </w:t>
      </w:r>
      <w:r w:rsidR="00C23593">
        <w:rPr>
          <w:rFonts w:ascii="Times New Roman" w:hAnsi="Times New Roman" w:cs="Times New Roman"/>
          <w:sz w:val="24"/>
          <w:szCs w:val="24"/>
          <w:lang w:val="en-US"/>
        </w:rPr>
        <w:t>20</w:t>
      </w:r>
      <w:r w:rsidRPr="008A58B7">
        <w:rPr>
          <w:rFonts w:ascii="Times New Roman" w:hAnsi="Times New Roman" w:cs="Times New Roman"/>
          <w:sz w:val="24"/>
          <w:szCs w:val="24"/>
        </w:rPr>
        <w:t>.11.2015 г.</w:t>
      </w:r>
    </w:p>
    <w:p w:rsidR="008A58B7" w:rsidRPr="008A58B7" w:rsidRDefault="008A58B7" w:rsidP="008A58B7">
      <w:pPr>
        <w:rPr>
          <w:rFonts w:ascii="Times New Roman" w:hAnsi="Times New Roman" w:cs="Times New Roman"/>
          <w:sz w:val="24"/>
          <w:szCs w:val="24"/>
        </w:rPr>
      </w:pPr>
      <w:r w:rsidRPr="008A58B7">
        <w:rPr>
          <w:rFonts w:ascii="Times New Roman" w:hAnsi="Times New Roman" w:cs="Times New Roman"/>
          <w:sz w:val="24"/>
          <w:szCs w:val="24"/>
        </w:rPr>
        <w:t>Присутствовали:</w:t>
      </w:r>
    </w:p>
    <w:p w:rsidR="008A58B7" w:rsidRDefault="003671AC" w:rsidP="003671AC">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Бледных Г.Н. – учитель русского языка, литературы в 6,7 классах)</w:t>
      </w:r>
    </w:p>
    <w:p w:rsidR="003671AC" w:rsidRDefault="003671AC" w:rsidP="003671AC">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Иванова Н.Л. – учитель литературы (7,9 классы)</w:t>
      </w:r>
    </w:p>
    <w:p w:rsidR="003671AC" w:rsidRPr="003671AC" w:rsidRDefault="003671AC" w:rsidP="003671AC">
      <w:pPr>
        <w:rPr>
          <w:rFonts w:ascii="Times New Roman" w:hAnsi="Times New Roman" w:cs="Times New Roman"/>
          <w:sz w:val="24"/>
          <w:szCs w:val="24"/>
        </w:rPr>
      </w:pPr>
    </w:p>
    <w:p w:rsidR="008A58B7" w:rsidRPr="001C0071" w:rsidRDefault="00C23593" w:rsidP="001C0071">
      <w:pPr>
        <w:pStyle w:val="a3"/>
        <w:rPr>
          <w:rFonts w:ascii="Times New Roman" w:hAnsi="Times New Roman" w:cs="Times New Roman"/>
          <w:sz w:val="24"/>
          <w:szCs w:val="24"/>
        </w:rPr>
      </w:pPr>
      <w:r>
        <w:rPr>
          <w:rFonts w:ascii="Times New Roman" w:hAnsi="Times New Roman" w:cs="Times New Roman"/>
          <w:sz w:val="24"/>
          <w:szCs w:val="24"/>
        </w:rPr>
        <w:t>Педагогические работники</w:t>
      </w:r>
      <w:r w:rsidR="008A58B7" w:rsidRPr="008A58B7">
        <w:rPr>
          <w:rFonts w:ascii="Times New Roman" w:hAnsi="Times New Roman" w:cs="Times New Roman"/>
          <w:sz w:val="24"/>
          <w:szCs w:val="24"/>
        </w:rPr>
        <w:t xml:space="preserve"> ознакомлены со следующей информацией:</w:t>
      </w:r>
    </w:p>
    <w:p w:rsidR="008A58B7" w:rsidRPr="008A58B7" w:rsidRDefault="008A58B7" w:rsidP="008A58B7">
      <w:pPr>
        <w:rPr>
          <w:rFonts w:ascii="Times New Roman" w:hAnsi="Times New Roman" w:cs="Times New Roman"/>
          <w:b/>
          <w:sz w:val="24"/>
          <w:szCs w:val="24"/>
        </w:rPr>
      </w:pPr>
      <w:r>
        <w:rPr>
          <w:rFonts w:ascii="Times New Roman" w:hAnsi="Times New Roman" w:cs="Times New Roman"/>
          <w:b/>
          <w:sz w:val="24"/>
          <w:szCs w:val="24"/>
        </w:rPr>
        <w:t>1.</w:t>
      </w:r>
      <w:r w:rsidR="00C23593">
        <w:rPr>
          <w:rFonts w:ascii="Times New Roman" w:hAnsi="Times New Roman" w:cs="Times New Roman"/>
          <w:b/>
          <w:sz w:val="24"/>
          <w:szCs w:val="24"/>
        </w:rPr>
        <w:t xml:space="preserve"> </w:t>
      </w:r>
      <w:r w:rsidRPr="008A58B7">
        <w:rPr>
          <w:rFonts w:ascii="Times New Roman" w:hAnsi="Times New Roman" w:cs="Times New Roman"/>
          <w:b/>
          <w:sz w:val="24"/>
          <w:szCs w:val="24"/>
        </w:rPr>
        <w:t>Рекомендации по организации и проведению итогового сочинения (изложения) для органов исполнительной власти субъектов Российской Федерации, осуществляющих государственной управление в сфере образования:</w:t>
      </w:r>
    </w:p>
    <w:p w:rsidR="00C23593" w:rsidRPr="00C23593" w:rsidRDefault="00C23593" w:rsidP="00C23593">
      <w:pPr>
        <w:widowControl w:val="0"/>
        <w:tabs>
          <w:tab w:val="left" w:pos="-284"/>
        </w:tabs>
        <w:spacing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b/>
          <w:lang w:eastAsia="ru-RU"/>
        </w:rPr>
        <w:t>Порядок проведения итогового сочинения (изложения)</w:t>
      </w:r>
    </w:p>
    <w:p w:rsidR="00C23593" w:rsidRPr="00C23593" w:rsidRDefault="00C23593" w:rsidP="00C23593">
      <w:pPr>
        <w:widowControl w:val="0"/>
        <w:spacing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t>Итоговое сочинение</w:t>
      </w:r>
      <w:r w:rsidR="002215DC">
        <w:rPr>
          <w:rFonts w:ascii="Times New Roman" w:eastAsia="Times New Roman" w:hAnsi="Times New Roman" w:cs="Times New Roman"/>
          <w:lang w:eastAsia="ru-RU"/>
        </w:rPr>
        <w:t>(далее-ИС)</w:t>
      </w:r>
      <w:r w:rsidRPr="00C23593">
        <w:rPr>
          <w:rFonts w:ascii="Times New Roman" w:eastAsia="Times New Roman" w:hAnsi="Times New Roman" w:cs="Times New Roman"/>
          <w:lang w:eastAsia="ru-RU"/>
        </w:rPr>
        <w:t xml:space="preserve">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 </w:t>
      </w:r>
    </w:p>
    <w:p w:rsidR="00C23593" w:rsidRPr="00C23593" w:rsidRDefault="00C23593" w:rsidP="00C23593">
      <w:pPr>
        <w:widowControl w:val="0"/>
        <w:spacing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t>Итоговое сочинение (изложение) начинается в 10.00 по местному времени.</w:t>
      </w:r>
    </w:p>
    <w:p w:rsidR="00C23593" w:rsidRPr="00C23593" w:rsidRDefault="00C23593" w:rsidP="00C23593">
      <w:pPr>
        <w:widowControl w:val="0"/>
        <w:spacing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C23593" w:rsidRPr="00C23593" w:rsidRDefault="00C23593" w:rsidP="00C23593">
      <w:pPr>
        <w:widowControl w:val="0"/>
        <w:spacing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t>По решению ОИВ, учредителей и загранучреждений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C23593" w:rsidRPr="00C23593" w:rsidRDefault="00C23593" w:rsidP="00C23593">
      <w:pPr>
        <w:widowControl w:val="0"/>
        <w:spacing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t xml:space="preserve">Вход участников итогового сочинения (изложения) в образовательную организацию или место проведения итогового сочинения (изложения) начинается с 09.00 по местному времени. До </w:t>
      </w:r>
      <w:r w:rsidRPr="00C23593">
        <w:rPr>
          <w:rFonts w:ascii="Times New Roman" w:eastAsia="Times New Roman" w:hAnsi="Times New Roman" w:cs="Times New Roman"/>
          <w:lang w:eastAsia="ru-RU"/>
        </w:rPr>
        <w:lastRenderedPageBreak/>
        <w:t xml:space="preserve">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 Участники итогового сочинения (изложения) рассаживаются за рабочие столы в кабинете также в произвольном порядке (по одному человеку за рабочий стол). </w:t>
      </w:r>
    </w:p>
    <w:p w:rsidR="00C23593" w:rsidRPr="00C23593" w:rsidRDefault="00C23593" w:rsidP="00C23593">
      <w:pPr>
        <w:widowControl w:val="0"/>
        <w:spacing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b/>
          <w:lang w:eastAsia="ru-RU"/>
        </w:rPr>
        <w:t xml:space="preserve">Организация проведения инструктажа участников итогового сочинения (изложения) </w:t>
      </w:r>
    </w:p>
    <w:p w:rsidR="00C23593" w:rsidRPr="00C23593" w:rsidRDefault="00C23593" w:rsidP="00C23593">
      <w:pPr>
        <w:widowControl w:val="0"/>
        <w:spacing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t xml:space="preserve">До начала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правилах оформления итогового сочинения (изложения), продолжительности </w:t>
      </w:r>
      <w:proofErr w:type="gramStart"/>
      <w:r w:rsidRPr="00C23593">
        <w:rPr>
          <w:rFonts w:ascii="Times New Roman" w:eastAsia="Times New Roman" w:hAnsi="Times New Roman" w:cs="Times New Roman"/>
          <w:lang w:eastAsia="ru-RU"/>
        </w:rPr>
        <w:t>написания  итогового</w:t>
      </w:r>
      <w:proofErr w:type="gramEnd"/>
      <w:r w:rsidRPr="00C23593">
        <w:rPr>
          <w:rFonts w:ascii="Times New Roman" w:eastAsia="Times New Roman" w:hAnsi="Times New Roman" w:cs="Times New Roman"/>
          <w:lang w:eastAsia="ru-RU"/>
        </w:rPr>
        <w:t xml:space="preserve">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бланки записи, дополнительные бланки записи (при необходимости)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(приложение 7,8).</w:t>
      </w:r>
    </w:p>
    <w:p w:rsidR="00C23593" w:rsidRPr="00C23593" w:rsidRDefault="00C23593" w:rsidP="00C23593">
      <w:pPr>
        <w:spacing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C23593" w:rsidRPr="00C23593" w:rsidRDefault="00C23593" w:rsidP="00C23593">
      <w:pPr>
        <w:spacing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23593" w:rsidRPr="00C23593" w:rsidRDefault="00C23593" w:rsidP="00C23593">
      <w:pPr>
        <w:spacing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C23593">
        <w:rPr>
          <w:rFonts w:ascii="Times New Roman" w:eastAsia="Times New Roman" w:hAnsi="Times New Roman" w:cs="Times New Roman"/>
          <w:vertAlign w:val="superscript"/>
          <w:lang w:eastAsia="ru-RU"/>
        </w:rPr>
        <w:footnoteReference w:id="1"/>
      </w:r>
      <w:r w:rsidRPr="00C23593">
        <w:rPr>
          <w:rFonts w:ascii="Times New Roman" w:eastAsia="Times New Roman" w:hAnsi="Times New Roman" w:cs="Times New Roman"/>
          <w:lang w:eastAsia="ru-RU"/>
        </w:rPr>
        <w:t xml:space="preserve">. Члены комиссии проверяют правильность заполнения участниками итогового сочинения (изложения)   регистрационных полей бланков. </w:t>
      </w:r>
    </w:p>
    <w:p w:rsidR="00C23593" w:rsidRPr="00C23593" w:rsidRDefault="00C23593" w:rsidP="00C23593">
      <w:pPr>
        <w:widowControl w:val="0"/>
        <w:spacing w:after="0" w:line="360" w:lineRule="auto"/>
        <w:ind w:firstLine="709"/>
        <w:contextualSpacing/>
        <w:jc w:val="both"/>
        <w:rPr>
          <w:rFonts w:ascii="Times New Roman" w:eastAsia="Times New Roman" w:hAnsi="Times New Roman" w:cs="Times New Roman"/>
          <w:b/>
          <w:lang w:eastAsia="ru-RU"/>
        </w:rPr>
      </w:pPr>
      <w:r w:rsidRPr="00C23593">
        <w:rPr>
          <w:rFonts w:ascii="Times New Roman" w:eastAsia="Times New Roman" w:hAnsi="Times New Roman" w:cs="Times New Roman"/>
          <w:b/>
          <w:lang w:eastAsia="ru-RU"/>
        </w:rPr>
        <w:t>Начало проведения итогового сочинения (изложения)</w:t>
      </w:r>
    </w:p>
    <w:p w:rsidR="00C23593" w:rsidRPr="00C23593" w:rsidRDefault="00C23593" w:rsidP="00C23593">
      <w:pPr>
        <w:widowControl w:val="0"/>
        <w:spacing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lastRenderedPageBreak/>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C23593">
        <w:rPr>
          <w:rFonts w:ascii="Times New Roman" w:eastAsia="Times New Roman" w:hAnsi="Times New Roman" w:cs="Times New Roman"/>
          <w:vertAlign w:val="superscript"/>
          <w:lang w:eastAsia="ru-RU"/>
        </w:rPr>
        <w:footnoteReference w:id="2"/>
      </w:r>
      <w:r w:rsidRPr="00C23593">
        <w:rPr>
          <w:rFonts w:ascii="Times New Roman" w:eastAsia="Times New Roman" w:hAnsi="Times New Roman" w:cs="Times New Roman"/>
          <w:lang w:eastAsia="ru-RU"/>
        </w:rPr>
        <w:t xml:space="preserve"> и время окончания выполнения итогового сочинения (изложения) и фиксируют их на доске (информационном стенде), после чего участники итогового сочинения (изложения) приступают к выполнению итогового сочинения (изложения). </w:t>
      </w:r>
    </w:p>
    <w:p w:rsidR="00C23593" w:rsidRPr="00C23593" w:rsidRDefault="00C23593" w:rsidP="00C23593">
      <w:pPr>
        <w:widowControl w:val="0"/>
        <w:spacing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t>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23593" w:rsidRPr="00C23593" w:rsidRDefault="00C23593" w:rsidP="00C23593">
      <w:pPr>
        <w:widowControl w:val="0"/>
        <w:spacing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23593" w:rsidRPr="00C23593" w:rsidRDefault="00C23593" w:rsidP="00C23593">
      <w:pPr>
        <w:widowControl w:val="0"/>
        <w:spacing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t>ручка  (</w:t>
      </w:r>
      <w:proofErr w:type="spellStart"/>
      <w:r w:rsidRPr="00C23593">
        <w:rPr>
          <w:rFonts w:ascii="Times New Roman" w:eastAsia="Times New Roman" w:hAnsi="Times New Roman" w:cs="Times New Roman"/>
          <w:lang w:eastAsia="ru-RU"/>
        </w:rPr>
        <w:t>гелевая</w:t>
      </w:r>
      <w:proofErr w:type="spellEnd"/>
      <w:r w:rsidRPr="00C23593">
        <w:rPr>
          <w:rFonts w:ascii="Times New Roman" w:eastAsia="Times New Roman" w:hAnsi="Times New Roman" w:cs="Times New Roman"/>
          <w:lang w:eastAsia="ru-RU"/>
        </w:rPr>
        <w:t>, капиллярная или перьевая с чернилами черного цвета);</w:t>
      </w:r>
    </w:p>
    <w:p w:rsidR="00C23593" w:rsidRPr="00C23593" w:rsidRDefault="00C23593" w:rsidP="00C23593">
      <w:pPr>
        <w:widowControl w:val="0"/>
        <w:spacing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t>документ, удостоверяющий личность;</w:t>
      </w:r>
    </w:p>
    <w:p w:rsidR="00C23593" w:rsidRPr="00C23593" w:rsidRDefault="00C23593" w:rsidP="00C23593">
      <w:pPr>
        <w:widowControl w:val="0"/>
        <w:spacing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t>лекарства и питание (при необходимости);</w:t>
      </w:r>
    </w:p>
    <w:p w:rsidR="00C23593" w:rsidRPr="00C23593" w:rsidRDefault="00C23593" w:rsidP="00C23593">
      <w:pPr>
        <w:widowControl w:val="0"/>
        <w:spacing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образовательной организации по проведению итогового сочинения (изложения);</w:t>
      </w:r>
    </w:p>
    <w:p w:rsidR="00C23593" w:rsidRPr="00C23593" w:rsidRDefault="00C23593" w:rsidP="00C23593">
      <w:pPr>
        <w:widowControl w:val="0"/>
        <w:spacing w:after="0" w:line="360" w:lineRule="auto"/>
        <w:ind w:firstLine="709"/>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t>инструкция для участника итогового сочинения (изложения);</w:t>
      </w:r>
    </w:p>
    <w:p w:rsidR="00C23593" w:rsidRPr="00C23593" w:rsidRDefault="00C23593" w:rsidP="00C23593">
      <w:pPr>
        <w:widowControl w:val="0"/>
        <w:spacing w:after="0" w:line="360" w:lineRule="auto"/>
        <w:ind w:firstLine="709"/>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t>черновики (не проверяются и записи в них не учитываются).</w:t>
      </w:r>
    </w:p>
    <w:p w:rsidR="00C23593" w:rsidRPr="00C23593" w:rsidRDefault="00C23593" w:rsidP="00C23593">
      <w:pPr>
        <w:spacing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t xml:space="preserve">Во время проведения итогового сочинения (изложения) участникам итогового сочинения (изложения) </w:t>
      </w:r>
      <w:r w:rsidRPr="00C23593">
        <w:rPr>
          <w:rFonts w:ascii="Times New Roman" w:eastAsia="Times New Roman" w:hAnsi="Times New Roman" w:cs="Times New Roman"/>
          <w:b/>
          <w:lang w:eastAsia="ru-RU"/>
        </w:rPr>
        <w:t>запрещено</w:t>
      </w:r>
      <w:r w:rsidRPr="00C23593">
        <w:rPr>
          <w:rFonts w:ascii="Times New Roman" w:eastAsia="Times New Roman" w:hAnsi="Times New Roman" w:cs="Times New Roman"/>
          <w:lang w:eastAsia="ru-RU"/>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C23593" w:rsidRPr="00C23593" w:rsidRDefault="00C23593" w:rsidP="00C23593">
      <w:pPr>
        <w:spacing w:after="0" w:line="360" w:lineRule="auto"/>
        <w:ind w:firstLine="709"/>
        <w:contextualSpacing/>
        <w:jc w:val="both"/>
        <w:rPr>
          <w:rFonts w:ascii="Times New Roman" w:eastAsia="Times New Roman" w:hAnsi="Times New Roman" w:cs="Times New Roman"/>
          <w:b/>
          <w:lang w:eastAsia="ru-RU"/>
        </w:rPr>
      </w:pPr>
      <w:r w:rsidRPr="00C23593">
        <w:rPr>
          <w:rFonts w:ascii="Times New Roman" w:eastAsia="Times New Roman" w:hAnsi="Times New Roman" w:cs="Times New Roman"/>
          <w:b/>
          <w:lang w:eastAsia="ru-RU"/>
        </w:rPr>
        <w:t>Завершение проведения итогового сочинения (изложения)</w:t>
      </w:r>
    </w:p>
    <w:p w:rsidR="00C23593" w:rsidRPr="00C23593" w:rsidRDefault="00C23593" w:rsidP="00C23593">
      <w:pPr>
        <w:widowControl w:val="0"/>
        <w:spacing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выполнения итогового сочинения (изложения) и о необходимости перенести, написанные сочинения (изложения) из черновиков в бланки записи.</w:t>
      </w:r>
    </w:p>
    <w:p w:rsidR="00C23593" w:rsidRPr="00C23593" w:rsidRDefault="00C23593" w:rsidP="00C23593">
      <w:pPr>
        <w:widowControl w:val="0"/>
        <w:spacing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w:t>
      </w:r>
      <w:r w:rsidRPr="00C23593">
        <w:rPr>
          <w:rFonts w:ascii="Times New Roman" w:eastAsia="Times New Roman" w:hAnsi="Times New Roman" w:cs="Times New Roman"/>
          <w:lang w:eastAsia="ru-RU"/>
        </w:rPr>
        <w:lastRenderedPageBreak/>
        <w:t>дожидаясь окончания итогового сочинения (изложения).</w:t>
      </w:r>
    </w:p>
    <w:p w:rsidR="00C23593" w:rsidRPr="00C23593" w:rsidRDefault="00C23593" w:rsidP="00C23593">
      <w:pPr>
        <w:widowControl w:val="0"/>
        <w:spacing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C23593" w:rsidRPr="00C23593" w:rsidRDefault="00C23593" w:rsidP="00C23593">
      <w:pPr>
        <w:widowControl w:val="0"/>
        <w:spacing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t>Члены комиссии ставят прочерк «Z» на полях бланков записи, оставшихся незаполненными (в том числе и на его оборотной стороне), а также в выданных дополнительных бланках записи.</w:t>
      </w:r>
    </w:p>
    <w:p w:rsidR="00C23593" w:rsidRPr="00C23593" w:rsidRDefault="00C23593" w:rsidP="00C23593">
      <w:pPr>
        <w:widowControl w:val="0"/>
        <w:spacing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t>В бланках регистрации участников итогового сочинения (изложения) члены комиссии заполняют поле «Количество бланков».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23593" w:rsidRPr="00C23593" w:rsidRDefault="00C23593" w:rsidP="00C23593">
      <w:pPr>
        <w:widowControl w:val="0"/>
        <w:spacing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t>Члены комиссии заполняют соответствующие отчетные формы. В свою очередь, участник проверяет данные, внесенные в ведомость, подтверждая их личной подписью.</w:t>
      </w:r>
    </w:p>
    <w:p w:rsidR="00C23593" w:rsidRPr="00C23593" w:rsidRDefault="00C23593" w:rsidP="00C23593">
      <w:pPr>
        <w:widowControl w:val="0"/>
        <w:spacing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t xml:space="preserve">Собранные бланки регистрации, бланки записи, черновики, а также отчетные формы для проведения итогового сочинения (изложения)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C23593" w:rsidRPr="00C23593" w:rsidRDefault="00C23593" w:rsidP="00C23593">
      <w:pPr>
        <w:widowControl w:val="0"/>
        <w:spacing w:before="240"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t>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участников итогового сочинения (изложения).</w:t>
      </w:r>
    </w:p>
    <w:p w:rsidR="00C23593" w:rsidRPr="00C23593" w:rsidRDefault="00C23593" w:rsidP="00C23593">
      <w:pPr>
        <w:widowControl w:val="0"/>
        <w:spacing w:before="240"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8A58B7" w:rsidRPr="008A58B7" w:rsidRDefault="008A58B7" w:rsidP="008A58B7">
      <w:pPr>
        <w:spacing w:after="0" w:line="240" w:lineRule="auto"/>
        <w:rPr>
          <w:rFonts w:ascii="Times New Roman" w:eastAsia="Times New Roman" w:hAnsi="Times New Roman" w:cs="Times New Roman"/>
          <w:sz w:val="24"/>
          <w:szCs w:val="24"/>
          <w:lang w:eastAsia="ru-RU"/>
        </w:rPr>
      </w:pPr>
    </w:p>
    <w:p w:rsidR="00475E35" w:rsidRDefault="00475E35" w:rsidP="00475E35">
      <w:pPr>
        <w:pStyle w:val="a3"/>
        <w:rPr>
          <w:rFonts w:ascii="Times New Roman" w:hAnsi="Times New Roman" w:cs="Times New Roman"/>
          <w:b/>
          <w:sz w:val="24"/>
          <w:szCs w:val="24"/>
        </w:rPr>
      </w:pPr>
      <w:r>
        <w:rPr>
          <w:rFonts w:ascii="Times New Roman" w:hAnsi="Times New Roman" w:cs="Times New Roman"/>
          <w:b/>
          <w:sz w:val="24"/>
          <w:szCs w:val="24"/>
        </w:rPr>
        <w:t>2. Педагогические работники обязаны:</w:t>
      </w:r>
    </w:p>
    <w:p w:rsidR="00475E35" w:rsidRDefault="00475E35" w:rsidP="00475E35">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02 декабря 2015 г. прибыть в лицей в 08.45 ч. по московскому времени для проведения инструктажа и получения документации по аудиториям</w:t>
      </w:r>
    </w:p>
    <w:p w:rsidR="00475E35" w:rsidRDefault="00475E35" w:rsidP="00475E35">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В 09.00 ч. </w:t>
      </w:r>
      <w:r w:rsidR="002215DC">
        <w:rPr>
          <w:rFonts w:ascii="Times New Roman" w:hAnsi="Times New Roman" w:cs="Times New Roman"/>
          <w:sz w:val="24"/>
          <w:szCs w:val="24"/>
        </w:rPr>
        <w:t xml:space="preserve">повторно </w:t>
      </w:r>
      <w:r>
        <w:rPr>
          <w:rFonts w:ascii="Times New Roman" w:hAnsi="Times New Roman" w:cs="Times New Roman"/>
          <w:sz w:val="24"/>
          <w:szCs w:val="24"/>
        </w:rPr>
        <w:t>ознакомиться с правилам</w:t>
      </w:r>
      <w:r w:rsidR="006F0B4F">
        <w:rPr>
          <w:rFonts w:ascii="Times New Roman" w:hAnsi="Times New Roman" w:cs="Times New Roman"/>
          <w:sz w:val="24"/>
          <w:szCs w:val="24"/>
        </w:rPr>
        <w:t>и</w:t>
      </w:r>
      <w:r w:rsidR="002215DC">
        <w:rPr>
          <w:rFonts w:ascii="Times New Roman" w:hAnsi="Times New Roman" w:cs="Times New Roman"/>
          <w:sz w:val="24"/>
          <w:szCs w:val="24"/>
        </w:rPr>
        <w:t xml:space="preserve"> заполнения документации и уточнить информацию по заполнению (в случае необходимости)</w:t>
      </w:r>
    </w:p>
    <w:p w:rsidR="002215DC" w:rsidRDefault="002215DC" w:rsidP="00475E35">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В 09.15 ч. получить индивидуальные пакеты для участников ИС</w:t>
      </w:r>
    </w:p>
    <w:p w:rsidR="006F0B4F" w:rsidRDefault="006F0B4F" w:rsidP="00475E35">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В 09.30 ч.</w:t>
      </w:r>
      <w:r w:rsidRPr="006F0B4F">
        <w:rPr>
          <w:rFonts w:ascii="Times New Roman" w:hAnsi="Times New Roman" w:cs="Times New Roman"/>
          <w:sz w:val="24"/>
          <w:szCs w:val="24"/>
        </w:rPr>
        <w:t xml:space="preserve"> </w:t>
      </w:r>
      <w:r>
        <w:rPr>
          <w:rFonts w:ascii="Times New Roman" w:hAnsi="Times New Roman" w:cs="Times New Roman"/>
          <w:sz w:val="24"/>
          <w:szCs w:val="24"/>
        </w:rPr>
        <w:t>принять к работе аудитории, в которых будет проведено ИС и произвести рассадку участников ИС по местам в аудитории</w:t>
      </w:r>
    </w:p>
    <w:p w:rsidR="006F0B4F" w:rsidRDefault="006F0B4F" w:rsidP="00475E35">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В 09.45ч. провести с участниками ИС инструктаж № 1, получить темы итогового сочинения</w:t>
      </w:r>
    </w:p>
    <w:p w:rsidR="006F0B4F" w:rsidRDefault="006F0B4F" w:rsidP="00475E35">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В 10.00 ч. провести с участниками инструктаж № 2, зафиксировать время начала и окончания ИС на доске.</w:t>
      </w:r>
    </w:p>
    <w:p w:rsidR="006F0B4F" w:rsidRPr="006F0B4F" w:rsidRDefault="006F0B4F" w:rsidP="006F0B4F">
      <w:pPr>
        <w:pStyle w:val="a3"/>
        <w:widowControl w:val="0"/>
        <w:numPr>
          <w:ilvl w:val="0"/>
          <w:numId w:val="3"/>
        </w:numPr>
        <w:spacing w:after="0" w:line="360" w:lineRule="auto"/>
        <w:jc w:val="both"/>
        <w:rPr>
          <w:rFonts w:ascii="Times New Roman" w:eastAsia="Times New Roman" w:hAnsi="Times New Roman" w:cs="Times New Roman"/>
          <w:sz w:val="24"/>
          <w:szCs w:val="24"/>
          <w:lang w:eastAsia="ru-RU"/>
        </w:rPr>
      </w:pPr>
      <w:r w:rsidRPr="006F0B4F">
        <w:rPr>
          <w:rFonts w:ascii="Times New Roman" w:eastAsia="Times New Roman" w:hAnsi="Times New Roman" w:cs="Times New Roman"/>
          <w:sz w:val="24"/>
          <w:szCs w:val="24"/>
          <w:lang w:eastAsia="ru-RU"/>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w:t>
      </w:r>
      <w:r w:rsidRPr="006F0B4F">
        <w:rPr>
          <w:rFonts w:ascii="Times New Roman" w:eastAsia="Times New Roman" w:hAnsi="Times New Roman" w:cs="Times New Roman"/>
          <w:sz w:val="24"/>
          <w:szCs w:val="24"/>
          <w:lang w:eastAsia="ru-RU"/>
        </w:rPr>
        <w:lastRenderedPageBreak/>
        <w:t>(изложения) о скором завершении выполнения итогового сочинения (изложения) и о необходимости перенести, написанные сочинения (изложения) из черновиков в бланки записи.</w:t>
      </w:r>
    </w:p>
    <w:p w:rsidR="006F0B4F" w:rsidRDefault="006F0B4F" w:rsidP="006F0B4F">
      <w:pPr>
        <w:pStyle w:val="a3"/>
        <w:widowControl w:val="0"/>
        <w:numPr>
          <w:ilvl w:val="0"/>
          <w:numId w:val="3"/>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Заполнить</w:t>
      </w:r>
      <w:r w:rsidRPr="006F0B4F">
        <w:rPr>
          <w:rFonts w:ascii="Times New Roman" w:eastAsia="Times New Roman" w:hAnsi="Times New Roman" w:cs="Times New Roman"/>
          <w:sz w:val="24"/>
          <w:szCs w:val="24"/>
          <w:lang w:eastAsia="ru-RU"/>
        </w:rPr>
        <w:t xml:space="preserve"> соответствующие отчетные формы</w:t>
      </w:r>
      <w:r>
        <w:rPr>
          <w:rFonts w:ascii="Times New Roman" w:eastAsia="Times New Roman" w:hAnsi="Times New Roman" w:cs="Times New Roman"/>
          <w:sz w:val="24"/>
          <w:szCs w:val="24"/>
          <w:lang w:eastAsia="ru-RU"/>
        </w:rPr>
        <w:t xml:space="preserve">, особенно обратить внимание на то, что </w:t>
      </w:r>
      <w:r w:rsidRPr="006F0B4F">
        <w:rPr>
          <w:rFonts w:ascii="Times New Roman" w:eastAsia="Times New Roman" w:hAnsi="Times New Roman" w:cs="Times New Roman"/>
          <w:sz w:val="24"/>
          <w:szCs w:val="24"/>
          <w:lang w:eastAsia="ru-RU"/>
        </w:rPr>
        <w:t xml:space="preserve"> участник </w:t>
      </w:r>
      <w:r>
        <w:rPr>
          <w:rFonts w:ascii="Times New Roman" w:eastAsia="Times New Roman" w:hAnsi="Times New Roman" w:cs="Times New Roman"/>
          <w:sz w:val="24"/>
          <w:szCs w:val="24"/>
          <w:lang w:eastAsia="ru-RU"/>
        </w:rPr>
        <w:t xml:space="preserve">ИС </w:t>
      </w:r>
      <w:r w:rsidRPr="006F0B4F">
        <w:rPr>
          <w:rFonts w:ascii="Times New Roman" w:eastAsia="Times New Roman" w:hAnsi="Times New Roman" w:cs="Times New Roman"/>
          <w:sz w:val="24"/>
          <w:szCs w:val="24"/>
          <w:lang w:eastAsia="ru-RU"/>
        </w:rPr>
        <w:t>проверяет данные, внесенные в ведомость, подтверждая их личной подписью.</w:t>
      </w:r>
    </w:p>
    <w:p w:rsidR="006F0B4F" w:rsidRPr="006F0B4F" w:rsidRDefault="006F0B4F" w:rsidP="006F0B4F">
      <w:pPr>
        <w:pStyle w:val="a3"/>
        <w:widowControl w:val="0"/>
        <w:numPr>
          <w:ilvl w:val="0"/>
          <w:numId w:val="3"/>
        </w:numPr>
        <w:spacing w:after="0" w:line="360" w:lineRule="auto"/>
        <w:jc w:val="both"/>
        <w:rPr>
          <w:rFonts w:ascii="Times New Roman" w:eastAsia="Times New Roman" w:hAnsi="Times New Roman" w:cs="Times New Roman"/>
          <w:sz w:val="24"/>
          <w:szCs w:val="24"/>
          <w:lang w:eastAsia="ru-RU"/>
        </w:rPr>
      </w:pPr>
      <w:r w:rsidRPr="006F0B4F">
        <w:rPr>
          <w:rFonts w:ascii="Times New Roman" w:hAnsi="Times New Roman" w:cs="Times New Roman"/>
          <w:sz w:val="24"/>
          <w:szCs w:val="24"/>
        </w:rPr>
        <w:t xml:space="preserve">Сдать </w:t>
      </w:r>
      <w:r>
        <w:rPr>
          <w:rFonts w:ascii="Times New Roman" w:eastAsia="Times New Roman" w:hAnsi="Times New Roman" w:cs="Times New Roman"/>
          <w:lang w:eastAsia="ru-RU"/>
        </w:rPr>
        <w:t>с</w:t>
      </w:r>
      <w:r w:rsidRPr="006F0B4F">
        <w:rPr>
          <w:rFonts w:ascii="Times New Roman" w:eastAsia="Times New Roman" w:hAnsi="Times New Roman" w:cs="Times New Roman"/>
          <w:lang w:eastAsia="ru-RU"/>
        </w:rPr>
        <w:t xml:space="preserve">обранные бланки регистрации, бланки записи, черновики, а также отчетные формы для проведения итогового сочинения (изложения) </w:t>
      </w:r>
      <w:r>
        <w:rPr>
          <w:rFonts w:ascii="Times New Roman" w:eastAsia="Times New Roman" w:hAnsi="Times New Roman" w:cs="Times New Roman"/>
          <w:lang w:eastAsia="ru-RU"/>
        </w:rPr>
        <w:t>и передать директору лицея «Дубна» или лицу его заменяющего.</w:t>
      </w:r>
    </w:p>
    <w:p w:rsidR="006F0B4F" w:rsidRPr="00475E35" w:rsidRDefault="006F0B4F" w:rsidP="006F0B4F">
      <w:pPr>
        <w:pStyle w:val="a3"/>
        <w:ind w:left="1440"/>
        <w:rPr>
          <w:rFonts w:ascii="Times New Roman" w:hAnsi="Times New Roman" w:cs="Times New Roman"/>
          <w:sz w:val="24"/>
          <w:szCs w:val="24"/>
        </w:rPr>
      </w:pPr>
    </w:p>
    <w:p w:rsidR="00A25EA5" w:rsidRPr="00A12D6E" w:rsidRDefault="00475E35" w:rsidP="00475E35">
      <w:pPr>
        <w:pStyle w:val="a3"/>
        <w:rPr>
          <w:rFonts w:ascii="Times New Roman" w:hAnsi="Times New Roman" w:cs="Times New Roman"/>
          <w:b/>
          <w:sz w:val="24"/>
          <w:szCs w:val="24"/>
        </w:rPr>
      </w:pPr>
      <w:r>
        <w:rPr>
          <w:rFonts w:ascii="Times New Roman" w:hAnsi="Times New Roman" w:cs="Times New Roman"/>
          <w:b/>
          <w:sz w:val="24"/>
          <w:szCs w:val="24"/>
        </w:rPr>
        <w:t xml:space="preserve">3. </w:t>
      </w:r>
      <w:r w:rsidR="00A12D6E">
        <w:rPr>
          <w:rFonts w:ascii="Times New Roman" w:hAnsi="Times New Roman" w:cs="Times New Roman"/>
          <w:b/>
          <w:sz w:val="24"/>
          <w:szCs w:val="24"/>
        </w:rPr>
        <w:t xml:space="preserve">Ознакомлены с </w:t>
      </w:r>
      <w:r w:rsidR="00A12D6E" w:rsidRPr="00A12D6E">
        <w:rPr>
          <w:rFonts w:ascii="Times New Roman" w:hAnsi="Times New Roman" w:cs="Times New Roman"/>
          <w:b/>
          <w:sz w:val="24"/>
          <w:szCs w:val="24"/>
        </w:rPr>
        <w:t>Письмо</w:t>
      </w:r>
      <w:r w:rsidR="00A12D6E">
        <w:rPr>
          <w:rFonts w:ascii="Times New Roman" w:hAnsi="Times New Roman" w:cs="Times New Roman"/>
          <w:b/>
          <w:sz w:val="24"/>
          <w:szCs w:val="24"/>
        </w:rPr>
        <w:t>м</w:t>
      </w:r>
      <w:r w:rsidR="00A12D6E" w:rsidRPr="00A12D6E">
        <w:rPr>
          <w:rFonts w:ascii="Times New Roman" w:hAnsi="Times New Roman" w:cs="Times New Roman"/>
          <w:b/>
          <w:sz w:val="24"/>
          <w:szCs w:val="24"/>
        </w:rPr>
        <w:t xml:space="preserve"> МО </w:t>
      </w:r>
      <w:proofErr w:type="spellStart"/>
      <w:r w:rsidR="00A12D6E" w:rsidRPr="00A12D6E">
        <w:rPr>
          <w:rFonts w:ascii="Times New Roman" w:hAnsi="Times New Roman" w:cs="Times New Roman"/>
          <w:b/>
          <w:sz w:val="24"/>
          <w:szCs w:val="24"/>
        </w:rPr>
        <w:t>МО</w:t>
      </w:r>
      <w:proofErr w:type="spellEnd"/>
      <w:r w:rsidR="00A12D6E" w:rsidRPr="00A12D6E">
        <w:rPr>
          <w:rFonts w:ascii="Times New Roman" w:hAnsi="Times New Roman" w:cs="Times New Roman"/>
          <w:b/>
          <w:sz w:val="24"/>
          <w:szCs w:val="24"/>
        </w:rPr>
        <w:t xml:space="preserve"> от 13.11.2015 г. № 15860/10а «Об ответственности лиц, привлекаемых к работам по проведению итогового сочинения (изложения)</w:t>
      </w:r>
      <w:r w:rsidR="008A4EC0">
        <w:rPr>
          <w:rFonts w:ascii="Times New Roman" w:hAnsi="Times New Roman" w:cs="Times New Roman"/>
          <w:b/>
          <w:sz w:val="24"/>
          <w:szCs w:val="24"/>
        </w:rPr>
        <w:t xml:space="preserve"> на территории М</w:t>
      </w:r>
      <w:r w:rsidR="00A12D6E" w:rsidRPr="00A12D6E">
        <w:rPr>
          <w:rFonts w:ascii="Times New Roman" w:hAnsi="Times New Roman" w:cs="Times New Roman"/>
          <w:b/>
          <w:sz w:val="24"/>
          <w:szCs w:val="24"/>
        </w:rPr>
        <w:t>осковской области в 2015-2016 учебном году»:</w:t>
      </w:r>
    </w:p>
    <w:p w:rsidR="00A12D6E" w:rsidRDefault="00A12D6E">
      <w:pPr>
        <w:rPr>
          <w:rFonts w:ascii="Times New Roman" w:hAnsi="Times New Roman" w:cs="Times New Roman"/>
          <w:sz w:val="24"/>
          <w:szCs w:val="24"/>
        </w:rPr>
      </w:pPr>
      <w:r>
        <w:rPr>
          <w:rFonts w:ascii="Times New Roman" w:hAnsi="Times New Roman" w:cs="Times New Roman"/>
          <w:sz w:val="24"/>
          <w:szCs w:val="24"/>
        </w:rPr>
        <w:t xml:space="preserve">Для более подробного изучения оригиналы документов предоставлены  </w:t>
      </w:r>
      <w:r w:rsidR="00C23593">
        <w:rPr>
          <w:rFonts w:ascii="Times New Roman" w:hAnsi="Times New Roman" w:cs="Times New Roman"/>
          <w:sz w:val="24"/>
          <w:szCs w:val="24"/>
        </w:rPr>
        <w:t xml:space="preserve">педагогическим работникам </w:t>
      </w:r>
      <w:r>
        <w:rPr>
          <w:rFonts w:ascii="Times New Roman" w:hAnsi="Times New Roman" w:cs="Times New Roman"/>
          <w:sz w:val="24"/>
          <w:szCs w:val="24"/>
        </w:rPr>
        <w:t xml:space="preserve"> по электронной почте.</w:t>
      </w:r>
    </w:p>
    <w:p w:rsidR="00A12D6E" w:rsidRPr="00C23593" w:rsidRDefault="00A12D6E" w:rsidP="00C23593">
      <w:pPr>
        <w:rPr>
          <w:rFonts w:ascii="Times New Roman" w:hAnsi="Times New Roman" w:cs="Times New Roman"/>
          <w:sz w:val="24"/>
          <w:szCs w:val="24"/>
        </w:rPr>
      </w:pPr>
      <w:r>
        <w:rPr>
          <w:rFonts w:ascii="Times New Roman" w:hAnsi="Times New Roman" w:cs="Times New Roman"/>
          <w:sz w:val="24"/>
          <w:szCs w:val="24"/>
        </w:rPr>
        <w:t>Рекомендовано:</w:t>
      </w:r>
      <w:r w:rsidR="00C23593">
        <w:rPr>
          <w:rFonts w:ascii="Times New Roman" w:hAnsi="Times New Roman" w:cs="Times New Roman"/>
          <w:sz w:val="24"/>
          <w:szCs w:val="24"/>
        </w:rPr>
        <w:t xml:space="preserve"> д</w:t>
      </w:r>
      <w:r w:rsidR="00C23593" w:rsidRPr="00C23593">
        <w:rPr>
          <w:rFonts w:ascii="Times New Roman" w:hAnsi="Times New Roman" w:cs="Times New Roman"/>
          <w:sz w:val="24"/>
          <w:szCs w:val="24"/>
        </w:rPr>
        <w:t>о 23</w:t>
      </w:r>
      <w:r w:rsidRPr="00C23593">
        <w:rPr>
          <w:rFonts w:ascii="Times New Roman" w:hAnsi="Times New Roman" w:cs="Times New Roman"/>
          <w:sz w:val="24"/>
          <w:szCs w:val="24"/>
        </w:rPr>
        <w:t xml:space="preserve"> ноября 2015 г. </w:t>
      </w:r>
      <w:r w:rsidR="00C23593" w:rsidRPr="00C23593">
        <w:rPr>
          <w:rFonts w:ascii="Times New Roman" w:hAnsi="Times New Roman" w:cs="Times New Roman"/>
          <w:sz w:val="24"/>
          <w:szCs w:val="24"/>
        </w:rPr>
        <w:t>ознакомиться с материалами по подготовке и проведению Итогового сочинения 02 декабря 2015 г.</w:t>
      </w:r>
    </w:p>
    <w:p w:rsidR="00A12D6E" w:rsidRDefault="00A12D6E" w:rsidP="00A12D6E">
      <w:pPr>
        <w:pStyle w:val="a3"/>
        <w:rPr>
          <w:rFonts w:ascii="Times New Roman" w:hAnsi="Times New Roman" w:cs="Times New Roman"/>
          <w:sz w:val="24"/>
          <w:szCs w:val="24"/>
        </w:rPr>
      </w:pPr>
    </w:p>
    <w:p w:rsidR="00A12D6E" w:rsidRDefault="00A12D6E" w:rsidP="00A12D6E">
      <w:pPr>
        <w:pStyle w:val="a3"/>
        <w:rPr>
          <w:rFonts w:ascii="Times New Roman" w:hAnsi="Times New Roman" w:cs="Times New Roman"/>
          <w:sz w:val="24"/>
          <w:szCs w:val="24"/>
        </w:rPr>
      </w:pPr>
      <w:r>
        <w:rPr>
          <w:rFonts w:ascii="Times New Roman" w:hAnsi="Times New Roman" w:cs="Times New Roman"/>
          <w:sz w:val="24"/>
          <w:szCs w:val="24"/>
        </w:rPr>
        <w:t xml:space="preserve">Инструктаж провел     </w:t>
      </w:r>
    </w:p>
    <w:p w:rsidR="00A12D6E" w:rsidRDefault="00A12D6E" w:rsidP="00A12D6E">
      <w:pPr>
        <w:pStyle w:val="a3"/>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УВР   </w:t>
      </w:r>
      <w:r w:rsidR="003671AC">
        <w:rPr>
          <w:rFonts w:ascii="Times New Roman" w:hAnsi="Times New Roman" w:cs="Times New Roman"/>
          <w:sz w:val="24"/>
          <w:szCs w:val="24"/>
        </w:rPr>
        <w:t>__________________/Лановая Н.С./</w:t>
      </w:r>
    </w:p>
    <w:p w:rsidR="008A4EC0" w:rsidRDefault="008A4EC0" w:rsidP="00A12D6E">
      <w:pPr>
        <w:pStyle w:val="a3"/>
        <w:rPr>
          <w:rFonts w:ascii="Times New Roman" w:hAnsi="Times New Roman" w:cs="Times New Roman"/>
          <w:sz w:val="24"/>
          <w:szCs w:val="24"/>
        </w:rPr>
      </w:pPr>
    </w:p>
    <w:p w:rsidR="008A4EC0" w:rsidRDefault="008A4EC0" w:rsidP="00A12D6E">
      <w:pPr>
        <w:pStyle w:val="a3"/>
        <w:rPr>
          <w:rFonts w:ascii="Times New Roman" w:hAnsi="Times New Roman" w:cs="Times New Roman"/>
          <w:sz w:val="24"/>
          <w:szCs w:val="24"/>
        </w:rPr>
      </w:pPr>
      <w:r>
        <w:rPr>
          <w:rFonts w:ascii="Times New Roman" w:hAnsi="Times New Roman" w:cs="Times New Roman"/>
          <w:sz w:val="24"/>
          <w:szCs w:val="24"/>
        </w:rPr>
        <w:t>Ознакомлены:</w:t>
      </w:r>
    </w:p>
    <w:p w:rsidR="008A4EC0" w:rsidRDefault="003671AC" w:rsidP="00C23593">
      <w:pPr>
        <w:pStyle w:val="a3"/>
        <w:rPr>
          <w:rFonts w:ascii="Times New Roman" w:hAnsi="Times New Roman" w:cs="Times New Roman"/>
          <w:sz w:val="24"/>
          <w:szCs w:val="24"/>
        </w:rPr>
      </w:pPr>
      <w:r>
        <w:rPr>
          <w:rFonts w:ascii="Times New Roman" w:hAnsi="Times New Roman" w:cs="Times New Roman"/>
          <w:sz w:val="24"/>
          <w:szCs w:val="24"/>
        </w:rPr>
        <w:t xml:space="preserve"> ___________________/Бледных Г.Н./</w:t>
      </w:r>
    </w:p>
    <w:p w:rsidR="003671AC" w:rsidRDefault="003671AC" w:rsidP="00C23593">
      <w:pPr>
        <w:pStyle w:val="a3"/>
        <w:rPr>
          <w:rFonts w:ascii="Times New Roman" w:hAnsi="Times New Roman" w:cs="Times New Roman"/>
          <w:sz w:val="24"/>
          <w:szCs w:val="24"/>
        </w:rPr>
      </w:pPr>
      <w:r>
        <w:rPr>
          <w:rFonts w:ascii="Times New Roman" w:hAnsi="Times New Roman" w:cs="Times New Roman"/>
          <w:sz w:val="24"/>
          <w:szCs w:val="24"/>
        </w:rPr>
        <w:t>___________________/Иванова Н.Л./</w:t>
      </w:r>
    </w:p>
    <w:p w:rsidR="003671AC" w:rsidRDefault="003671AC" w:rsidP="00A12D6E">
      <w:pPr>
        <w:pStyle w:val="a3"/>
        <w:rPr>
          <w:rFonts w:ascii="Times New Roman" w:hAnsi="Times New Roman" w:cs="Times New Roman"/>
          <w:sz w:val="24"/>
          <w:szCs w:val="24"/>
        </w:rPr>
      </w:pPr>
    </w:p>
    <w:p w:rsidR="003671AC" w:rsidRPr="003671AC" w:rsidRDefault="003671AC" w:rsidP="003671AC"/>
    <w:p w:rsidR="003671AC" w:rsidRPr="003671AC" w:rsidRDefault="003671AC" w:rsidP="003671AC"/>
    <w:p w:rsidR="003671AC" w:rsidRPr="003671AC" w:rsidRDefault="003671AC" w:rsidP="003671AC"/>
    <w:p w:rsidR="003671AC" w:rsidRDefault="003671AC" w:rsidP="003671AC"/>
    <w:p w:rsidR="002B0BCA" w:rsidRDefault="002B0BCA" w:rsidP="003671AC"/>
    <w:p w:rsidR="002B0BCA" w:rsidRDefault="002B0BCA" w:rsidP="003671AC"/>
    <w:p w:rsidR="002B0BCA" w:rsidRDefault="002B0BCA" w:rsidP="003671AC"/>
    <w:p w:rsidR="002B0BCA" w:rsidRDefault="002B0BCA" w:rsidP="003671AC"/>
    <w:p w:rsidR="002B0BCA" w:rsidRDefault="002B0BCA" w:rsidP="003671AC"/>
    <w:p w:rsidR="002B0BCA" w:rsidRDefault="002B0BCA" w:rsidP="003671AC"/>
    <w:p w:rsidR="003671AC" w:rsidRDefault="003671AC" w:rsidP="003671AC">
      <w:pPr>
        <w:pStyle w:val="a3"/>
        <w:numPr>
          <w:ilvl w:val="0"/>
          <w:numId w:val="1"/>
        </w:numPr>
        <w:rPr>
          <w:rFonts w:ascii="Times New Roman" w:hAnsi="Times New Roman" w:cs="Times New Roman"/>
          <w:sz w:val="24"/>
          <w:szCs w:val="24"/>
        </w:rPr>
      </w:pPr>
      <w:bookmarkStart w:id="0" w:name="_GoBack"/>
      <w:bookmarkEnd w:id="0"/>
      <w:r>
        <w:rPr>
          <w:rFonts w:ascii="Times New Roman" w:hAnsi="Times New Roman" w:cs="Times New Roman"/>
          <w:sz w:val="24"/>
          <w:szCs w:val="24"/>
        </w:rPr>
        <w:t>Смелянская Л.В. – директор школы, учитель начальных классов</w:t>
      </w:r>
    </w:p>
    <w:p w:rsidR="003671AC" w:rsidRDefault="003671AC" w:rsidP="003671AC">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Лановая Н.С. – заместитель директора по УВР, учитель русского языка</w:t>
      </w:r>
    </w:p>
    <w:p w:rsidR="003671AC" w:rsidRDefault="003671AC" w:rsidP="003671AC">
      <w:pPr>
        <w:pStyle w:val="a3"/>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Бархатова</w:t>
      </w:r>
      <w:proofErr w:type="spellEnd"/>
      <w:r>
        <w:rPr>
          <w:rFonts w:ascii="Times New Roman" w:hAnsi="Times New Roman" w:cs="Times New Roman"/>
          <w:sz w:val="24"/>
          <w:szCs w:val="24"/>
        </w:rPr>
        <w:t xml:space="preserve"> И.А. – учитель информатики и ИКТ</w:t>
      </w:r>
    </w:p>
    <w:p w:rsidR="003671AC" w:rsidRDefault="003671AC" w:rsidP="003671AC">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Конорева В.И. – заместитель директора по АХЧ</w:t>
      </w:r>
    </w:p>
    <w:p w:rsidR="003671AC" w:rsidRDefault="003671AC" w:rsidP="003671AC">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Бледных Г.Н. – учитель литературы</w:t>
      </w:r>
    </w:p>
    <w:p w:rsidR="003671AC" w:rsidRDefault="003671AC" w:rsidP="003671AC">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Иванова Н.Л. – учитель МХК</w:t>
      </w:r>
    </w:p>
    <w:p w:rsidR="003671AC" w:rsidRDefault="003671AC" w:rsidP="003671AC">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Перевощикова М.Г. – учитель литературы (6, 8 классы)</w:t>
      </w:r>
    </w:p>
    <w:p w:rsidR="003671AC" w:rsidRDefault="003671AC" w:rsidP="003671AC">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Комиссарова Е.В. – учитель английского языка</w:t>
      </w:r>
    </w:p>
    <w:p w:rsidR="003671AC" w:rsidRDefault="003671AC" w:rsidP="003671AC">
      <w:pPr>
        <w:pStyle w:val="a3"/>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Лепунова</w:t>
      </w:r>
      <w:proofErr w:type="spellEnd"/>
      <w:r>
        <w:rPr>
          <w:rFonts w:ascii="Times New Roman" w:hAnsi="Times New Roman" w:cs="Times New Roman"/>
          <w:sz w:val="24"/>
          <w:szCs w:val="24"/>
        </w:rPr>
        <w:t xml:space="preserve"> С.А. – учитель биологии</w:t>
      </w:r>
    </w:p>
    <w:p w:rsidR="003671AC" w:rsidRDefault="003671AC" w:rsidP="003671AC">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Фролова М.Н. – учитель начальной школы</w:t>
      </w:r>
    </w:p>
    <w:p w:rsidR="003671AC" w:rsidRPr="008A58B7" w:rsidRDefault="003671AC" w:rsidP="003671AC">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Крылова Г.А. – медицинский работник</w:t>
      </w:r>
    </w:p>
    <w:p w:rsidR="008A4EC0" w:rsidRPr="003671AC" w:rsidRDefault="008A4EC0" w:rsidP="003671AC">
      <w:pPr>
        <w:tabs>
          <w:tab w:val="left" w:pos="1215"/>
        </w:tabs>
      </w:pPr>
    </w:p>
    <w:sectPr w:rsidR="008A4EC0" w:rsidRPr="003671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D92" w:rsidRDefault="00514D92" w:rsidP="00C23593">
      <w:pPr>
        <w:spacing w:after="0" w:line="240" w:lineRule="auto"/>
      </w:pPr>
      <w:r>
        <w:separator/>
      </w:r>
    </w:p>
  </w:endnote>
  <w:endnote w:type="continuationSeparator" w:id="0">
    <w:p w:rsidR="00514D92" w:rsidRDefault="00514D92" w:rsidP="00C23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D92" w:rsidRDefault="00514D92" w:rsidP="00C23593">
      <w:pPr>
        <w:spacing w:after="0" w:line="240" w:lineRule="auto"/>
      </w:pPr>
      <w:r>
        <w:separator/>
      </w:r>
    </w:p>
  </w:footnote>
  <w:footnote w:type="continuationSeparator" w:id="0">
    <w:p w:rsidR="00514D92" w:rsidRDefault="00514D92" w:rsidP="00C23593">
      <w:pPr>
        <w:spacing w:after="0" w:line="240" w:lineRule="auto"/>
      </w:pPr>
      <w:r>
        <w:continuationSeparator/>
      </w:r>
    </w:p>
  </w:footnote>
  <w:footnote w:id="1">
    <w:p w:rsidR="00C23593" w:rsidRPr="00150CA0" w:rsidRDefault="00C23593" w:rsidP="00C23593">
      <w:pPr>
        <w:pStyle w:val="a4"/>
        <w:jc w:val="both"/>
      </w:pPr>
      <w:r w:rsidRPr="00150CA0">
        <w:rPr>
          <w:rStyle w:val="a6"/>
        </w:rPr>
        <w:footnoteRef/>
      </w:r>
      <w:r w:rsidRPr="00150CA0">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C23593" w:rsidRDefault="00C23593" w:rsidP="00C23593">
      <w:pPr>
        <w:pStyle w:val="a4"/>
        <w:jc w:val="both"/>
      </w:pPr>
      <w:r w:rsidRPr="00150CA0">
        <w:rPr>
          <w:rStyle w:val="a6"/>
        </w:rPr>
        <w:footnoteRef/>
      </w:r>
      <w:r w:rsidRPr="00150CA0">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90BE7"/>
    <w:multiLevelType w:val="hybridMultilevel"/>
    <w:tmpl w:val="653E6E9C"/>
    <w:lvl w:ilvl="0" w:tplc="7AB4E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01E3232"/>
    <w:multiLevelType w:val="hybridMultilevel"/>
    <w:tmpl w:val="519AF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5333C1"/>
    <w:multiLevelType w:val="hybridMultilevel"/>
    <w:tmpl w:val="7C44D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1C61BD"/>
    <w:multiLevelType w:val="hybridMultilevel"/>
    <w:tmpl w:val="B606B2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FC"/>
    <w:rsid w:val="0009292C"/>
    <w:rsid w:val="001C0071"/>
    <w:rsid w:val="002215DC"/>
    <w:rsid w:val="002B0BCA"/>
    <w:rsid w:val="003671AC"/>
    <w:rsid w:val="00475E35"/>
    <w:rsid w:val="00514D92"/>
    <w:rsid w:val="005B3FFC"/>
    <w:rsid w:val="005B6F8B"/>
    <w:rsid w:val="006F0B4F"/>
    <w:rsid w:val="00883BC1"/>
    <w:rsid w:val="008A4EC0"/>
    <w:rsid w:val="008A58B7"/>
    <w:rsid w:val="00983D09"/>
    <w:rsid w:val="00A12D6E"/>
    <w:rsid w:val="00A25EA5"/>
    <w:rsid w:val="00C23593"/>
    <w:rsid w:val="00C65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A7813-4A00-49F9-81BC-53645E15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671AC"/>
    <w:pPr>
      <w:keepNext/>
      <w:spacing w:before="240" w:after="60" w:line="240" w:lineRule="auto"/>
      <w:outlineLvl w:val="0"/>
    </w:pPr>
    <w:rPr>
      <w:rFonts w:ascii="Cambria" w:eastAsia="Times New Roman" w:hAnsi="Cambria" w:cs="Times New Roman"/>
      <w:b/>
      <w:bCs/>
      <w:kern w:val="32"/>
      <w:sz w:val="32"/>
      <w:szCs w:val="32"/>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8B7"/>
    <w:pPr>
      <w:ind w:left="720"/>
      <w:contextualSpacing/>
    </w:pPr>
  </w:style>
  <w:style w:type="paragraph" w:styleId="a4">
    <w:name w:val="footnote text"/>
    <w:basedOn w:val="a"/>
    <w:link w:val="a5"/>
    <w:rsid w:val="00C23593"/>
    <w:pPr>
      <w:spacing w:after="0" w:line="240" w:lineRule="auto"/>
    </w:pPr>
    <w:rPr>
      <w:rFonts w:ascii="Times New Roman" w:eastAsia="Calibri" w:hAnsi="Times New Roman" w:cs="Times New Roman"/>
      <w:sz w:val="20"/>
      <w:szCs w:val="20"/>
      <w:lang w:eastAsia="ru-RU"/>
    </w:rPr>
  </w:style>
  <w:style w:type="character" w:customStyle="1" w:styleId="a5">
    <w:name w:val="Текст сноски Знак"/>
    <w:basedOn w:val="a0"/>
    <w:link w:val="a4"/>
    <w:rsid w:val="00C23593"/>
    <w:rPr>
      <w:rFonts w:ascii="Times New Roman" w:eastAsia="Calibri" w:hAnsi="Times New Roman" w:cs="Times New Roman"/>
      <w:sz w:val="20"/>
      <w:szCs w:val="20"/>
      <w:lang w:eastAsia="ru-RU"/>
    </w:rPr>
  </w:style>
  <w:style w:type="character" w:styleId="a6">
    <w:name w:val="footnote reference"/>
    <w:rsid w:val="00C23593"/>
    <w:rPr>
      <w:rFonts w:cs="Times New Roman"/>
      <w:vertAlign w:val="superscript"/>
    </w:rPr>
  </w:style>
  <w:style w:type="character" w:customStyle="1" w:styleId="10">
    <w:name w:val="Заголовок 1 Знак"/>
    <w:basedOn w:val="a0"/>
    <w:link w:val="1"/>
    <w:uiPriority w:val="9"/>
    <w:rsid w:val="003671AC"/>
    <w:rPr>
      <w:rFonts w:ascii="Cambria" w:eastAsia="Times New Roman" w:hAnsi="Cambria" w:cs="Times New Roman"/>
      <w:b/>
      <w:bCs/>
      <w:kern w:val="32"/>
      <w:sz w:val="32"/>
      <w:szCs w:val="32"/>
      <w:lang w:val="en-US" w:bidi="en-US"/>
    </w:rPr>
  </w:style>
  <w:style w:type="character" w:styleId="a7">
    <w:name w:val="Hyperlink"/>
    <w:uiPriority w:val="99"/>
    <w:unhideWhenUsed/>
    <w:rsid w:val="003671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el_lor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6</Pages>
  <Words>1730</Words>
  <Characters>9862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Лицей "Дубна"</Company>
  <LinksUpToDate>false</LinksUpToDate>
  <CharactersWithSpaces>11569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Байкова Е.А.</dc:creator>
  <cp:keywords/>
  <dc:description/>
  <cp:lastModifiedBy>Нелли Лановая</cp:lastModifiedBy>
  <cp:revision>10</cp:revision>
  <cp:lastPrinted>2015-11-20T10:47:00Z</cp:lastPrinted>
  <dcterms:created xsi:type="dcterms:W3CDTF">2015-11-19T05:51:00Z</dcterms:created>
  <dcterms:modified xsi:type="dcterms:W3CDTF">2016-05-04T20:43:00Z</dcterms:modified>
</cp:coreProperties>
</file>